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31" w:rsidRPr="000A7F31" w:rsidRDefault="000A7F31" w:rsidP="000A7F31">
      <w:pPr>
        <w:pStyle w:val="Default"/>
        <w:jc w:val="center"/>
        <w:rPr>
          <w:b/>
          <w:color w:val="4F6228" w:themeColor="accent3" w:themeShade="80"/>
          <w:sz w:val="52"/>
          <w:szCs w:val="40"/>
        </w:rPr>
      </w:pPr>
      <w:r w:rsidRPr="000A7F31">
        <w:rPr>
          <w:b/>
          <w:color w:val="4F6228" w:themeColor="accent3" w:themeShade="80"/>
          <w:sz w:val="52"/>
          <w:szCs w:val="40"/>
        </w:rPr>
        <w:t>Консультация для воспитателей</w:t>
      </w:r>
    </w:p>
    <w:p w:rsidR="000A7F31" w:rsidRPr="000A7F31" w:rsidRDefault="000A7F31" w:rsidP="000A7F31">
      <w:pPr>
        <w:pStyle w:val="Default"/>
        <w:jc w:val="center"/>
        <w:rPr>
          <w:color w:val="4F6228" w:themeColor="accent3" w:themeShade="80"/>
          <w:sz w:val="40"/>
          <w:szCs w:val="40"/>
        </w:rPr>
      </w:pPr>
      <w:r w:rsidRPr="000A7F31">
        <w:rPr>
          <w:color w:val="4F6228" w:themeColor="accent3" w:themeShade="80"/>
          <w:sz w:val="40"/>
          <w:szCs w:val="40"/>
        </w:rPr>
        <w:t>Роль трудовых поручений в воспитании дошкольников</w:t>
      </w:r>
    </w:p>
    <w:p w:rsidR="000A7F31" w:rsidRDefault="000A7F31" w:rsidP="000A7F31">
      <w:pPr>
        <w:pStyle w:val="Default"/>
        <w:rPr>
          <w:sz w:val="28"/>
          <w:szCs w:val="28"/>
        </w:rPr>
      </w:pPr>
    </w:p>
    <w:p w:rsidR="000A7F31" w:rsidRP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>Трудовое поручение</w:t>
      </w:r>
      <w:r>
        <w:rPr>
          <w:sz w:val="28"/>
          <w:szCs w:val="28"/>
        </w:rPr>
        <w:t xml:space="preserve"> -</w:t>
      </w:r>
      <w:r w:rsidRPr="000A7F31">
        <w:rPr>
          <w:sz w:val="28"/>
          <w:szCs w:val="28"/>
        </w:rPr>
        <w:t xml:space="preserve"> это возложение на ребенка определенного задания, связанного как с самообслуживанием, так и с действиями для коллектива. В сравнении с другими формами организации трудовой деятельности поручения имеют ряд особенностей: они всегда исходят от взрослого, в них заключена четкая направленность на получение результата, конкретно определена задача. Трудовые поручения предоставляют широкие возможности для индивидуальной воспитательной работы с детьми. </w:t>
      </w:r>
    </w:p>
    <w:p w:rsidR="000A7F31" w:rsidRP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 xml:space="preserve">В средней группе в начале года вводится дежурство по столовой, а во второй половине года дети принимают участие и в подготовке к занятиям. Кроме того, дошкольники получают разные поручения по труду в уголке природы, на участке. </w:t>
      </w:r>
    </w:p>
    <w:p w:rsidR="000A7F31" w:rsidRP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 xml:space="preserve">Изучив возможности детей </w:t>
      </w:r>
      <w:r>
        <w:rPr>
          <w:sz w:val="28"/>
          <w:szCs w:val="28"/>
        </w:rPr>
        <w:t xml:space="preserve"> </w:t>
      </w:r>
      <w:proofErr w:type="gramStart"/>
      <w:r w:rsidRPr="000A7F31">
        <w:rPr>
          <w:sz w:val="28"/>
          <w:szCs w:val="28"/>
        </w:rPr>
        <w:t>группы</w:t>
      </w:r>
      <w:proofErr w:type="gramEnd"/>
      <w:r w:rsidRPr="000A7F3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организовываем</w:t>
      </w:r>
      <w:r w:rsidRPr="000A7F31">
        <w:rPr>
          <w:sz w:val="28"/>
          <w:szCs w:val="28"/>
        </w:rPr>
        <w:t xml:space="preserve"> трудовые поручения с простых заданий индивидуального характера. При этом </w:t>
      </w:r>
      <w:r>
        <w:rPr>
          <w:sz w:val="28"/>
          <w:szCs w:val="28"/>
        </w:rPr>
        <w:t>ставим</w:t>
      </w:r>
      <w:r w:rsidRPr="000A7F31">
        <w:rPr>
          <w:sz w:val="28"/>
          <w:szCs w:val="28"/>
        </w:rPr>
        <w:t xml:space="preserve"> определенную цель: воспитывать умение выполнять задание независимо от того, интересно оно или нет. Чтобы добиться успешного выполнения поручения, предварительно </w:t>
      </w:r>
      <w:r>
        <w:rPr>
          <w:sz w:val="28"/>
          <w:szCs w:val="28"/>
        </w:rPr>
        <w:t>показываем</w:t>
      </w:r>
      <w:r w:rsidRPr="000A7F31">
        <w:rPr>
          <w:sz w:val="28"/>
          <w:szCs w:val="28"/>
        </w:rPr>
        <w:t xml:space="preserve"> и </w:t>
      </w:r>
      <w:r>
        <w:rPr>
          <w:sz w:val="28"/>
          <w:szCs w:val="28"/>
        </w:rPr>
        <w:t>объясняем</w:t>
      </w:r>
      <w:r w:rsidRPr="000A7F31">
        <w:rPr>
          <w:sz w:val="28"/>
          <w:szCs w:val="28"/>
        </w:rPr>
        <w:t xml:space="preserve"> важность его. Так, вовлекая в дежурства по занятиям, </w:t>
      </w:r>
      <w:r>
        <w:rPr>
          <w:sz w:val="28"/>
          <w:szCs w:val="28"/>
        </w:rPr>
        <w:t>учим</w:t>
      </w:r>
      <w:r w:rsidRPr="000A7F31">
        <w:rPr>
          <w:sz w:val="28"/>
          <w:szCs w:val="28"/>
        </w:rPr>
        <w:t xml:space="preserve">, как готовить столы, </w:t>
      </w:r>
      <w:r>
        <w:rPr>
          <w:sz w:val="28"/>
          <w:szCs w:val="28"/>
        </w:rPr>
        <w:t>обращаем</w:t>
      </w:r>
      <w:r w:rsidRPr="000A7F31">
        <w:rPr>
          <w:sz w:val="28"/>
          <w:szCs w:val="28"/>
        </w:rPr>
        <w:t xml:space="preserve"> внимание на то, что материал на столах надо раскладывать правильно и красиво. Или, давая ребенку задание расставить игрушки на полках в шкафу, предварительно </w:t>
      </w:r>
      <w:proofErr w:type="gramStart"/>
      <w:r>
        <w:rPr>
          <w:sz w:val="28"/>
          <w:szCs w:val="28"/>
        </w:rPr>
        <w:t>показывать</w:t>
      </w:r>
      <w:proofErr w:type="gramEnd"/>
      <w:r w:rsidRPr="000A7F31">
        <w:rPr>
          <w:sz w:val="28"/>
          <w:szCs w:val="28"/>
        </w:rPr>
        <w:t xml:space="preserve"> как их расположить, поясняя, куда какую игрушку нужно поставить, чтобы было удобно потом взять. Когда дети </w:t>
      </w:r>
      <w:r>
        <w:rPr>
          <w:sz w:val="28"/>
          <w:szCs w:val="28"/>
        </w:rPr>
        <w:t>запоминают</w:t>
      </w:r>
      <w:r w:rsidRPr="000A7F31">
        <w:rPr>
          <w:sz w:val="28"/>
          <w:szCs w:val="28"/>
        </w:rPr>
        <w:t xml:space="preserve">, как надо располагать игрушки, </w:t>
      </w:r>
      <w:r>
        <w:rPr>
          <w:sz w:val="28"/>
          <w:szCs w:val="28"/>
        </w:rPr>
        <w:t>сопровождаем</w:t>
      </w:r>
      <w:r w:rsidRPr="000A7F31">
        <w:rPr>
          <w:sz w:val="28"/>
          <w:szCs w:val="28"/>
        </w:rPr>
        <w:t xml:space="preserve"> задание лишь словесным указанием: </w:t>
      </w:r>
      <w:r>
        <w:rPr>
          <w:sz w:val="28"/>
          <w:szCs w:val="28"/>
        </w:rPr>
        <w:t>«(имя ребёнка)</w:t>
      </w:r>
      <w:r w:rsidRPr="000A7F31">
        <w:rPr>
          <w:sz w:val="28"/>
          <w:szCs w:val="28"/>
        </w:rPr>
        <w:t xml:space="preserve">, поставь, пожалуйста, машины красиво». Выполнение трудовых поручений постоянно </w:t>
      </w:r>
      <w:r>
        <w:rPr>
          <w:sz w:val="28"/>
          <w:szCs w:val="28"/>
        </w:rPr>
        <w:t>нужно контролировать</w:t>
      </w:r>
      <w:r w:rsidRPr="000A7F31">
        <w:rPr>
          <w:sz w:val="28"/>
          <w:szCs w:val="28"/>
        </w:rPr>
        <w:t xml:space="preserve">. </w:t>
      </w:r>
    </w:p>
    <w:p w:rsidR="000A7F31" w:rsidRP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 xml:space="preserve">Дети еще многое не умеют делать, поэтому </w:t>
      </w:r>
      <w:r>
        <w:rPr>
          <w:sz w:val="28"/>
          <w:szCs w:val="28"/>
        </w:rPr>
        <w:t>стараемся</w:t>
      </w:r>
      <w:r w:rsidRPr="000A7F31">
        <w:rPr>
          <w:sz w:val="28"/>
          <w:szCs w:val="28"/>
        </w:rPr>
        <w:t xml:space="preserve"> упражнять их в овладении определенным навыком. Например, после занятия: </w:t>
      </w:r>
      <w:r>
        <w:rPr>
          <w:sz w:val="28"/>
          <w:szCs w:val="28"/>
        </w:rPr>
        <w:t>«(имя ребёнка)</w:t>
      </w:r>
      <w:r w:rsidRPr="000A7F31">
        <w:rPr>
          <w:sz w:val="28"/>
          <w:szCs w:val="28"/>
        </w:rPr>
        <w:t xml:space="preserve">, ты помоешь кисточки, а ты, </w:t>
      </w:r>
      <w:r>
        <w:rPr>
          <w:sz w:val="28"/>
          <w:szCs w:val="28"/>
        </w:rPr>
        <w:t xml:space="preserve">(имя ребёнка), </w:t>
      </w:r>
      <w:r w:rsidRPr="000A7F31">
        <w:rPr>
          <w:sz w:val="28"/>
          <w:szCs w:val="28"/>
        </w:rPr>
        <w:t xml:space="preserve"> розетки». Зная, что </w:t>
      </w:r>
      <w:r>
        <w:rPr>
          <w:sz w:val="28"/>
          <w:szCs w:val="28"/>
        </w:rPr>
        <w:t>(имя ребёнка)</w:t>
      </w:r>
      <w:r w:rsidRPr="000A7F31">
        <w:rPr>
          <w:sz w:val="28"/>
          <w:szCs w:val="28"/>
        </w:rPr>
        <w:t xml:space="preserve"> моет у кисточек только палочки, </w:t>
      </w:r>
      <w:r>
        <w:rPr>
          <w:sz w:val="28"/>
          <w:szCs w:val="28"/>
        </w:rPr>
        <w:t>объясняем</w:t>
      </w:r>
      <w:r w:rsidRPr="000A7F31">
        <w:rPr>
          <w:sz w:val="28"/>
          <w:szCs w:val="28"/>
        </w:rPr>
        <w:t xml:space="preserve"> ему: «У кисточек хорошенько помой ворс, чтобы не оставался клей». </w:t>
      </w:r>
    </w:p>
    <w:p w:rsidR="000A7F31" w:rsidRP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 xml:space="preserve">Во второй половине года, давая детям поручения, </w:t>
      </w:r>
      <w:r>
        <w:rPr>
          <w:sz w:val="28"/>
          <w:szCs w:val="28"/>
        </w:rPr>
        <w:t>активизируем</w:t>
      </w:r>
      <w:r w:rsidRPr="000A7F31">
        <w:rPr>
          <w:sz w:val="28"/>
          <w:szCs w:val="28"/>
        </w:rPr>
        <w:t xml:space="preserve"> их деятельность вопросами: «С чего ты начнешь работать?», «Как правильно протереть листья у фикуса?» и т. п. </w:t>
      </w:r>
    </w:p>
    <w:p w:rsidR="000A7F31" w:rsidRP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 xml:space="preserve">Когда дети </w:t>
      </w:r>
      <w:r>
        <w:rPr>
          <w:sz w:val="28"/>
          <w:szCs w:val="28"/>
        </w:rPr>
        <w:t>накапливают</w:t>
      </w:r>
      <w:r w:rsidRPr="000A7F31">
        <w:rPr>
          <w:sz w:val="28"/>
          <w:szCs w:val="28"/>
        </w:rPr>
        <w:t xml:space="preserve"> некоторый опыт, </w:t>
      </w:r>
      <w:r>
        <w:rPr>
          <w:sz w:val="28"/>
          <w:szCs w:val="28"/>
        </w:rPr>
        <w:t>предлагаем</w:t>
      </w:r>
      <w:r w:rsidRPr="000A7F31">
        <w:rPr>
          <w:sz w:val="28"/>
          <w:szCs w:val="28"/>
        </w:rPr>
        <w:t xml:space="preserve"> им трудиться небольшими группами. Например, </w:t>
      </w:r>
      <w:r>
        <w:rPr>
          <w:sz w:val="28"/>
          <w:szCs w:val="28"/>
        </w:rPr>
        <w:t>даём</w:t>
      </w:r>
      <w:r w:rsidRPr="000A7F31">
        <w:rPr>
          <w:sz w:val="28"/>
          <w:szCs w:val="28"/>
        </w:rPr>
        <w:t xml:space="preserve"> задание </w:t>
      </w:r>
      <w:r>
        <w:rPr>
          <w:sz w:val="28"/>
          <w:szCs w:val="28"/>
        </w:rPr>
        <w:t xml:space="preserve">троим детям </w:t>
      </w:r>
      <w:r w:rsidRPr="000A7F31">
        <w:rPr>
          <w:sz w:val="28"/>
          <w:szCs w:val="28"/>
        </w:rPr>
        <w:t xml:space="preserve">протереть стульчики, предварительно </w:t>
      </w:r>
      <w:r>
        <w:rPr>
          <w:sz w:val="28"/>
          <w:szCs w:val="28"/>
        </w:rPr>
        <w:t>разъяснить</w:t>
      </w:r>
      <w:r w:rsidRPr="000A7F31">
        <w:rPr>
          <w:sz w:val="28"/>
          <w:szCs w:val="28"/>
        </w:rPr>
        <w:t xml:space="preserve"> приемы работы (как следует держать тряпку, как ее выкручивать) и последовательность выполнения действий. Если дети не доводят начатое дело до конца, </w:t>
      </w:r>
      <w:r>
        <w:rPr>
          <w:sz w:val="28"/>
          <w:szCs w:val="28"/>
        </w:rPr>
        <w:t>пытаемся</w:t>
      </w:r>
      <w:r w:rsidRPr="000A7F31">
        <w:rPr>
          <w:sz w:val="28"/>
          <w:szCs w:val="28"/>
        </w:rPr>
        <w:t xml:space="preserve"> выявить причину и помочь им. Часто нежелание трудиться вызвано тем, что у ребенка не все получается и поэтому пропадает интерес к делу. Например, Егор, </w:t>
      </w:r>
      <w:r>
        <w:rPr>
          <w:sz w:val="28"/>
          <w:szCs w:val="28"/>
        </w:rPr>
        <w:t>Коля</w:t>
      </w:r>
      <w:r w:rsidRPr="000A7F31">
        <w:rPr>
          <w:sz w:val="28"/>
          <w:szCs w:val="28"/>
        </w:rPr>
        <w:t xml:space="preserve">, Миша и Даниил получили задание протереть крупный строительный материал, причем сделать это надо аккуратно, не испачкать одежду и красиво расставить кубики на ковре. </w:t>
      </w:r>
      <w:r>
        <w:rPr>
          <w:sz w:val="28"/>
          <w:szCs w:val="28"/>
        </w:rPr>
        <w:t xml:space="preserve">Распределяем </w:t>
      </w:r>
      <w:r w:rsidRPr="000A7F31">
        <w:rPr>
          <w:sz w:val="28"/>
          <w:szCs w:val="28"/>
        </w:rPr>
        <w:t xml:space="preserve">обязанности между детьми: один должен подавать кубики, двое протирать их тряпочкой, один </w:t>
      </w:r>
      <w:r w:rsidRPr="000A7F31">
        <w:rPr>
          <w:sz w:val="28"/>
          <w:szCs w:val="28"/>
        </w:rPr>
        <w:lastRenderedPageBreak/>
        <w:t xml:space="preserve">раскладывать на ковре. Егор и </w:t>
      </w:r>
      <w:r>
        <w:rPr>
          <w:sz w:val="28"/>
          <w:szCs w:val="28"/>
        </w:rPr>
        <w:t>Коля</w:t>
      </w:r>
      <w:r w:rsidRPr="000A7F31">
        <w:rPr>
          <w:sz w:val="28"/>
          <w:szCs w:val="28"/>
        </w:rPr>
        <w:t xml:space="preserve"> протирали кубики, и у Егора кубик постоянно выскальзывал из рук. Он нервничал, спешил и вдруг объявил: «Я не хочу вытирать кубики, я хочу складывать их». Мальчик объяснил, почему он не хочет выполнять данное поручение: «Кубики скользкие и падают». Тогда </w:t>
      </w:r>
      <w:r>
        <w:rPr>
          <w:sz w:val="28"/>
          <w:szCs w:val="28"/>
        </w:rPr>
        <w:t xml:space="preserve">предлагаем </w:t>
      </w:r>
      <w:r w:rsidRPr="000A7F31">
        <w:rPr>
          <w:sz w:val="28"/>
          <w:szCs w:val="28"/>
        </w:rPr>
        <w:t xml:space="preserve">Егора посмотреть, как протирает кубики </w:t>
      </w:r>
      <w:r>
        <w:rPr>
          <w:sz w:val="28"/>
          <w:szCs w:val="28"/>
        </w:rPr>
        <w:t>Коля</w:t>
      </w:r>
      <w:r w:rsidRPr="000A7F31">
        <w:rPr>
          <w:sz w:val="28"/>
          <w:szCs w:val="28"/>
        </w:rPr>
        <w:t>: «Обрати внимание: Тима не спешит, он кладет кубики на стол и аккуратно протирает</w:t>
      </w:r>
      <w:r>
        <w:rPr>
          <w:sz w:val="28"/>
          <w:szCs w:val="28"/>
        </w:rPr>
        <w:t xml:space="preserve"> </w:t>
      </w:r>
      <w:r w:rsidRPr="000A7F31">
        <w:rPr>
          <w:sz w:val="28"/>
          <w:szCs w:val="28"/>
        </w:rPr>
        <w:t xml:space="preserve">вначале одну сторону, затем другую, поэтому кубик у него не падает». </w:t>
      </w:r>
      <w:r>
        <w:rPr>
          <w:sz w:val="28"/>
          <w:szCs w:val="28"/>
        </w:rPr>
        <w:t>Ребёнок</w:t>
      </w:r>
      <w:r w:rsidRPr="000A7F31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заинтересуется</w:t>
      </w:r>
      <w:r w:rsidRPr="000A7F31">
        <w:rPr>
          <w:sz w:val="28"/>
          <w:szCs w:val="28"/>
        </w:rPr>
        <w:t xml:space="preserve">. Первый кубик он </w:t>
      </w:r>
      <w:r>
        <w:rPr>
          <w:sz w:val="28"/>
          <w:szCs w:val="28"/>
        </w:rPr>
        <w:t>протрёт с помощью воспитателя</w:t>
      </w:r>
      <w:r w:rsidRPr="000A7F31">
        <w:rPr>
          <w:sz w:val="28"/>
          <w:szCs w:val="28"/>
        </w:rPr>
        <w:t xml:space="preserve">, а </w:t>
      </w:r>
      <w:proofErr w:type="gramStart"/>
      <w:r w:rsidRPr="000A7F31">
        <w:rPr>
          <w:sz w:val="28"/>
          <w:szCs w:val="28"/>
        </w:rPr>
        <w:t>следующие</w:t>
      </w:r>
      <w:proofErr w:type="gramEnd"/>
      <w:r w:rsidRPr="000A7F31">
        <w:rPr>
          <w:sz w:val="28"/>
          <w:szCs w:val="28"/>
        </w:rPr>
        <w:t xml:space="preserve"> уже самостоятельно. </w:t>
      </w:r>
    </w:p>
    <w:p w:rsidR="000A7F31" w:rsidRDefault="000A7F31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7F31">
        <w:rPr>
          <w:sz w:val="28"/>
          <w:szCs w:val="28"/>
        </w:rPr>
        <w:t xml:space="preserve">Давая оценку труда детей, </w:t>
      </w:r>
      <w:r>
        <w:rPr>
          <w:sz w:val="28"/>
          <w:szCs w:val="28"/>
        </w:rPr>
        <w:t xml:space="preserve">обязательно нужно </w:t>
      </w:r>
      <w:r w:rsidRPr="000A7F31">
        <w:rPr>
          <w:sz w:val="28"/>
          <w:szCs w:val="28"/>
        </w:rPr>
        <w:t xml:space="preserve">применять разнообразные приемы: </w:t>
      </w:r>
      <w:r>
        <w:rPr>
          <w:sz w:val="28"/>
          <w:szCs w:val="28"/>
        </w:rPr>
        <w:t xml:space="preserve"> </w:t>
      </w:r>
    </w:p>
    <w:p w:rsidR="000A7F31" w:rsidRDefault="000A7F31" w:rsidP="000A7F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A7F31">
        <w:rPr>
          <w:sz w:val="28"/>
          <w:szCs w:val="28"/>
        </w:rPr>
        <w:t>поощрение за старание при выполнении трудового поручения</w:t>
      </w:r>
      <w:r>
        <w:rPr>
          <w:sz w:val="28"/>
          <w:szCs w:val="28"/>
        </w:rPr>
        <w:t>;</w:t>
      </w:r>
    </w:p>
    <w:p w:rsidR="000A7F31" w:rsidRDefault="000A7F31" w:rsidP="000A7F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A7F31">
        <w:rPr>
          <w:sz w:val="28"/>
          <w:szCs w:val="28"/>
        </w:rPr>
        <w:t>привлечение внимания всего коллектива к работе отдельных детей</w:t>
      </w:r>
      <w:r>
        <w:rPr>
          <w:sz w:val="28"/>
          <w:szCs w:val="28"/>
        </w:rPr>
        <w:t>;</w:t>
      </w:r>
    </w:p>
    <w:p w:rsidR="000A7F31" w:rsidRPr="000A7F31" w:rsidRDefault="000A7F31" w:rsidP="000A7F3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A7F31">
        <w:rPr>
          <w:sz w:val="28"/>
          <w:szCs w:val="28"/>
        </w:rPr>
        <w:t>игровые приемы</w:t>
      </w:r>
      <w:r>
        <w:rPr>
          <w:sz w:val="28"/>
          <w:szCs w:val="28"/>
        </w:rPr>
        <w:t xml:space="preserve"> (принести</w:t>
      </w:r>
      <w:r w:rsidRPr="000A7F31">
        <w:rPr>
          <w:sz w:val="28"/>
          <w:szCs w:val="28"/>
        </w:rPr>
        <w:t xml:space="preserve"> в группу полюбившуюся детям игрушку: зайца, медведя, красивую куклу</w:t>
      </w:r>
      <w:r>
        <w:rPr>
          <w:sz w:val="28"/>
          <w:szCs w:val="28"/>
        </w:rPr>
        <w:t>)</w:t>
      </w:r>
      <w:r w:rsidRPr="000A7F31">
        <w:rPr>
          <w:sz w:val="28"/>
          <w:szCs w:val="28"/>
        </w:rPr>
        <w:t xml:space="preserve">. </w:t>
      </w:r>
    </w:p>
    <w:p w:rsidR="000A7F31" w:rsidRPr="000A7F31" w:rsidRDefault="00C748BE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7F31" w:rsidRPr="000A7F31">
        <w:rPr>
          <w:sz w:val="28"/>
          <w:szCs w:val="28"/>
        </w:rPr>
        <w:t>Органи</w:t>
      </w:r>
      <w:r>
        <w:rPr>
          <w:sz w:val="28"/>
          <w:szCs w:val="28"/>
        </w:rPr>
        <w:t>зуя трудовые поручения, подбираем</w:t>
      </w:r>
      <w:r w:rsidR="000A7F31" w:rsidRPr="000A7F31">
        <w:rPr>
          <w:sz w:val="28"/>
          <w:szCs w:val="28"/>
        </w:rPr>
        <w:t xml:space="preserve"> такие, которые способствуют нравственному воспитанию детей. Например, ребенок затрудняется что-то выполнить и не может самостоятельно довести начатое дело до конца. </w:t>
      </w:r>
      <w:r>
        <w:rPr>
          <w:sz w:val="28"/>
          <w:szCs w:val="28"/>
        </w:rPr>
        <w:t xml:space="preserve">Нужно попросить </w:t>
      </w:r>
      <w:r w:rsidR="000A7F31" w:rsidRPr="000A7F31">
        <w:rPr>
          <w:sz w:val="28"/>
          <w:szCs w:val="28"/>
        </w:rPr>
        <w:t>другого ребенка помочь своему то</w:t>
      </w:r>
      <w:r>
        <w:rPr>
          <w:sz w:val="28"/>
          <w:szCs w:val="28"/>
        </w:rPr>
        <w:t>варищу закончить работу. Приучаем</w:t>
      </w:r>
      <w:r w:rsidR="000A7F31" w:rsidRPr="000A7F31">
        <w:rPr>
          <w:sz w:val="28"/>
          <w:szCs w:val="28"/>
        </w:rPr>
        <w:t xml:space="preserve"> детей проявлять внимание друг к другу, оказывать помощь, быть в обращении вежливыми. </w:t>
      </w:r>
    </w:p>
    <w:p w:rsidR="000A7F31" w:rsidRPr="000A7F31" w:rsidRDefault="00C748BE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7F31" w:rsidRPr="000A7F31">
        <w:rPr>
          <w:sz w:val="28"/>
          <w:szCs w:val="28"/>
        </w:rPr>
        <w:t xml:space="preserve">Большое значение в нравственном воспитании имеет труд в природе, где дети сами ухаживают за растениями, за рыбками, птицами, приучаются к ответственному выполнению своих обязанностей. </w:t>
      </w:r>
    </w:p>
    <w:p w:rsidR="000A7F31" w:rsidRPr="000A7F31" w:rsidRDefault="00C748BE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7F31" w:rsidRPr="000A7F31">
        <w:rPr>
          <w:sz w:val="28"/>
          <w:szCs w:val="28"/>
        </w:rPr>
        <w:t>Давая детям поручения в уголке природы и с</w:t>
      </w:r>
      <w:r>
        <w:rPr>
          <w:sz w:val="28"/>
          <w:szCs w:val="28"/>
        </w:rPr>
        <w:t>ледя за их выполнением, стараемся</w:t>
      </w:r>
      <w:r w:rsidR="000A7F31" w:rsidRPr="000A7F31">
        <w:rPr>
          <w:sz w:val="28"/>
          <w:szCs w:val="28"/>
        </w:rPr>
        <w:t xml:space="preserve"> поощрять проявление трудолюбия, стремление действовать самостоятельно, оказывать помощь товарищам, испытывающим затруднения. </w:t>
      </w:r>
    </w:p>
    <w:p w:rsidR="000A7F31" w:rsidRPr="000A7F31" w:rsidRDefault="00C748BE" w:rsidP="000A7F3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7F31" w:rsidRPr="000A7F31">
        <w:rPr>
          <w:sz w:val="28"/>
          <w:szCs w:val="28"/>
        </w:rPr>
        <w:t xml:space="preserve">Работа, проводимая в детском саду, должна находить свое продолжение в семье. Чтобы закрепить у детей такие качества, как желание трудиться, готовность сделать что-нибудь хорошее для окружающих, проявление внимания друг к другу, оказание помощи при выполнении трудовых поручений, мы </w:t>
      </w:r>
      <w:r>
        <w:rPr>
          <w:sz w:val="28"/>
          <w:szCs w:val="28"/>
        </w:rPr>
        <w:t>должны проводить</w:t>
      </w:r>
      <w:r w:rsidR="000A7F31" w:rsidRPr="000A7F31">
        <w:rPr>
          <w:sz w:val="28"/>
          <w:szCs w:val="28"/>
        </w:rPr>
        <w:t xml:space="preserve"> работу с родителями по организации трудовой деяте</w:t>
      </w:r>
      <w:r>
        <w:rPr>
          <w:sz w:val="28"/>
          <w:szCs w:val="28"/>
        </w:rPr>
        <w:t>льности детей дома. Рассказать</w:t>
      </w:r>
      <w:r w:rsidR="000A7F31" w:rsidRPr="000A7F31">
        <w:rPr>
          <w:sz w:val="28"/>
          <w:szCs w:val="28"/>
        </w:rPr>
        <w:t xml:space="preserve"> папам и мамам о роли трудовых поручений</w:t>
      </w:r>
      <w:r>
        <w:rPr>
          <w:sz w:val="28"/>
          <w:szCs w:val="28"/>
        </w:rPr>
        <w:t xml:space="preserve"> в воспитании детей, порекомендовать</w:t>
      </w:r>
      <w:r w:rsidR="000A7F31" w:rsidRPr="000A7F31">
        <w:rPr>
          <w:sz w:val="28"/>
          <w:szCs w:val="28"/>
        </w:rPr>
        <w:t xml:space="preserve"> для чтения соот</w:t>
      </w:r>
      <w:r>
        <w:rPr>
          <w:sz w:val="28"/>
          <w:szCs w:val="28"/>
        </w:rPr>
        <w:t>ветствующую литературу, советовать</w:t>
      </w:r>
      <w:r w:rsidR="000A7F31" w:rsidRPr="000A7F31">
        <w:rPr>
          <w:sz w:val="28"/>
          <w:szCs w:val="28"/>
        </w:rPr>
        <w:t xml:space="preserve">, какие трудовые поручения целесообразно давать детям дома. </w:t>
      </w:r>
    </w:p>
    <w:p w:rsidR="00506004" w:rsidRPr="000A7F31" w:rsidRDefault="00C748BE" w:rsidP="000A7F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7F31" w:rsidRPr="000A7F31">
        <w:rPr>
          <w:rFonts w:ascii="Times New Roman" w:hAnsi="Times New Roman" w:cs="Times New Roman"/>
          <w:sz w:val="28"/>
          <w:szCs w:val="28"/>
        </w:rPr>
        <w:t xml:space="preserve">Совместная работа детского сада и семьи </w:t>
      </w:r>
      <w:proofErr w:type="gramStart"/>
      <w:r w:rsidR="000A7F31" w:rsidRPr="000A7F31">
        <w:rPr>
          <w:rFonts w:ascii="Times New Roman" w:hAnsi="Times New Roman" w:cs="Times New Roman"/>
          <w:sz w:val="28"/>
          <w:szCs w:val="28"/>
        </w:rPr>
        <w:t>приносит положительные результаты</w:t>
      </w:r>
      <w:proofErr w:type="gramEnd"/>
      <w:r w:rsidR="000A7F31" w:rsidRPr="000A7F31">
        <w:rPr>
          <w:rFonts w:ascii="Times New Roman" w:hAnsi="Times New Roman" w:cs="Times New Roman"/>
          <w:sz w:val="28"/>
          <w:szCs w:val="28"/>
        </w:rPr>
        <w:t xml:space="preserve"> в деле формирования у дошкольников трудовых навыков и умений, воспитывает чувство ответственности за порученное дело.</w:t>
      </w:r>
    </w:p>
    <w:sectPr w:rsidR="00506004" w:rsidRPr="000A7F31" w:rsidSect="000A7F31">
      <w:pgSz w:w="11906" w:h="16838"/>
      <w:pgMar w:top="1134" w:right="851" w:bottom="1134" w:left="851" w:header="709" w:footer="709" w:gutter="0"/>
      <w:pgBorders w:offsetFrom="page">
        <w:top w:val="basicBlackSquares" w:sz="15" w:space="24" w:color="auto"/>
        <w:left w:val="basicBlackSquares" w:sz="15" w:space="24" w:color="auto"/>
        <w:bottom w:val="basicBlackSquares" w:sz="15" w:space="24" w:color="auto"/>
        <w:right w:val="basicBlackSquar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5A0F"/>
    <w:multiLevelType w:val="hybridMultilevel"/>
    <w:tmpl w:val="5F9691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56A40"/>
    <w:multiLevelType w:val="hybridMultilevel"/>
    <w:tmpl w:val="C65C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31"/>
    <w:rsid w:val="000A7F31"/>
    <w:rsid w:val="00506004"/>
    <w:rsid w:val="00C7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2019-03-21T07:45:00Z</dcterms:created>
  <dcterms:modified xsi:type="dcterms:W3CDTF">2019-03-21T07:59:00Z</dcterms:modified>
</cp:coreProperties>
</file>