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5CD" w:rsidRDefault="006E15CD" w:rsidP="006E15C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rStyle w:val="c3"/>
          <w:i/>
          <w:color w:val="000000"/>
          <w:szCs w:val="28"/>
        </w:rPr>
      </w:pPr>
      <w:r w:rsidRPr="006E15CD">
        <w:rPr>
          <w:rStyle w:val="c3"/>
          <w:i/>
          <w:color w:val="000000"/>
          <w:szCs w:val="28"/>
        </w:rPr>
        <w:t xml:space="preserve">Консультация для родителей </w:t>
      </w:r>
    </w:p>
    <w:p w:rsidR="006E15CD" w:rsidRPr="006E15CD" w:rsidRDefault="006E15CD" w:rsidP="006E15C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3"/>
          <w:rFonts w:ascii="Bookman Old Style" w:hAnsi="Bookman Old Style"/>
          <w:b/>
          <w:color w:val="215868" w:themeColor="accent5" w:themeShade="80"/>
          <w:sz w:val="52"/>
          <w:szCs w:val="28"/>
        </w:rPr>
      </w:pPr>
      <w:r w:rsidRPr="006E15CD">
        <w:rPr>
          <w:rStyle w:val="c3"/>
          <w:rFonts w:ascii="Bookman Old Style" w:hAnsi="Bookman Old Style"/>
          <w:b/>
          <w:color w:val="215868" w:themeColor="accent5" w:themeShade="80"/>
          <w:sz w:val="52"/>
          <w:szCs w:val="28"/>
        </w:rPr>
        <w:t xml:space="preserve">Подвижные игры </w:t>
      </w:r>
    </w:p>
    <w:p w:rsidR="006E15CD" w:rsidRPr="006E15CD" w:rsidRDefault="006E15CD" w:rsidP="006E15C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3"/>
          <w:rFonts w:ascii="Bookman Old Style" w:hAnsi="Bookman Old Style"/>
          <w:b/>
          <w:color w:val="215868" w:themeColor="accent5" w:themeShade="80"/>
          <w:sz w:val="52"/>
          <w:szCs w:val="28"/>
        </w:rPr>
      </w:pPr>
      <w:r w:rsidRPr="006E15CD">
        <w:rPr>
          <w:rStyle w:val="c3"/>
          <w:rFonts w:ascii="Bookman Old Style" w:hAnsi="Bookman Old Style"/>
          <w:b/>
          <w:color w:val="215868" w:themeColor="accent5" w:themeShade="80"/>
          <w:sz w:val="52"/>
          <w:szCs w:val="28"/>
        </w:rPr>
        <w:t xml:space="preserve">для детей раннего возраста </w:t>
      </w:r>
    </w:p>
    <w:p w:rsidR="006E15CD" w:rsidRPr="006E15CD" w:rsidRDefault="006E15CD" w:rsidP="006E15C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3"/>
          <w:rFonts w:ascii="Bookman Old Style" w:hAnsi="Bookman Old Style"/>
          <w:b/>
          <w:color w:val="215868" w:themeColor="accent5" w:themeShade="80"/>
          <w:sz w:val="52"/>
          <w:szCs w:val="28"/>
        </w:rPr>
      </w:pPr>
      <w:r w:rsidRPr="006E15CD">
        <w:rPr>
          <w:rStyle w:val="c3"/>
          <w:rFonts w:ascii="Bookman Old Style" w:hAnsi="Bookman Old Style"/>
          <w:b/>
          <w:color w:val="215868" w:themeColor="accent5" w:themeShade="80"/>
          <w:sz w:val="52"/>
          <w:szCs w:val="28"/>
        </w:rPr>
        <w:t>дома и на улице</w:t>
      </w:r>
    </w:p>
    <w:p w:rsidR="006E15CD" w:rsidRPr="006E15CD" w:rsidRDefault="006E15CD" w:rsidP="006E15C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 w:rsidRPr="006E15CD">
        <w:rPr>
          <w:rStyle w:val="c3"/>
          <w:color w:val="000000"/>
          <w:sz w:val="28"/>
          <w:szCs w:val="28"/>
        </w:rPr>
        <w:t>«Я не боюсь еще раз повторить: забота о </w:t>
      </w:r>
      <w:r w:rsidRPr="006E15CD">
        <w:rPr>
          <w:rStyle w:val="c5"/>
          <w:bCs/>
          <w:color w:val="000000"/>
          <w:sz w:val="28"/>
          <w:szCs w:val="28"/>
        </w:rPr>
        <w:t>здоровье</w:t>
      </w:r>
      <w:r>
        <w:rPr>
          <w:rStyle w:val="c0"/>
          <w:color w:val="000000"/>
          <w:sz w:val="28"/>
          <w:szCs w:val="28"/>
        </w:rPr>
        <w:t> -</w:t>
      </w:r>
      <w:r w:rsidRPr="006E15CD">
        <w:rPr>
          <w:rStyle w:val="c0"/>
          <w:color w:val="000000"/>
          <w:sz w:val="28"/>
          <w:szCs w:val="28"/>
        </w:rPr>
        <w:t xml:space="preserve"> это важнейший труд воспитателя.</w:t>
      </w:r>
    </w:p>
    <w:p w:rsidR="006E15CD" w:rsidRPr="006E15CD" w:rsidRDefault="006E15CD" w:rsidP="006E15C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 w:rsidRPr="006E15CD">
        <w:rPr>
          <w:rStyle w:val="c5"/>
          <w:bCs/>
          <w:color w:val="000000"/>
          <w:sz w:val="28"/>
          <w:szCs w:val="28"/>
        </w:rPr>
        <w:t>Подвижные игры</w:t>
      </w:r>
      <w:r w:rsidRPr="006E15CD">
        <w:rPr>
          <w:rStyle w:val="c3"/>
          <w:color w:val="000000"/>
          <w:sz w:val="28"/>
          <w:szCs w:val="28"/>
        </w:rPr>
        <w:t> имеют большое значение в </w:t>
      </w:r>
      <w:r w:rsidRPr="006E15CD">
        <w:rPr>
          <w:rStyle w:val="c5"/>
          <w:bCs/>
          <w:color w:val="000000"/>
          <w:sz w:val="28"/>
          <w:szCs w:val="28"/>
        </w:rPr>
        <w:t>укреплении здоровья дошкольников</w:t>
      </w:r>
      <w:r>
        <w:rPr>
          <w:rStyle w:val="c3"/>
          <w:color w:val="000000"/>
          <w:sz w:val="28"/>
          <w:szCs w:val="28"/>
        </w:rPr>
        <w:t>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6E15CD">
        <w:rPr>
          <w:rStyle w:val="c0"/>
          <w:color w:val="000000"/>
          <w:sz w:val="28"/>
          <w:szCs w:val="28"/>
        </w:rPr>
        <w:t>Правильно ходить, быстро бегать, смело прыгать, ловко лазать и бросать мяч ребенок проще всего научится в подвижной игре, когда он незаметно для себя, без принуждения выполняет ваши требования и совершенствуется как в двигательном развитии, так и в умении правильно вести себя в коллективе.</w:t>
      </w:r>
    </w:p>
    <w:p w:rsidR="006E15CD" w:rsidRPr="006E15CD" w:rsidRDefault="006E15CD" w:rsidP="006E15C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 w:rsidRPr="006E15CD">
        <w:rPr>
          <w:rStyle w:val="c5"/>
          <w:bCs/>
          <w:color w:val="000000"/>
          <w:sz w:val="28"/>
          <w:szCs w:val="28"/>
        </w:rPr>
        <w:t>Подвижные игры для малышей носят тематический характер. </w:t>
      </w:r>
      <w:r w:rsidRPr="006E15CD">
        <w:rPr>
          <w:rStyle w:val="c0"/>
          <w:color w:val="000000"/>
          <w:sz w:val="28"/>
          <w:szCs w:val="28"/>
        </w:rPr>
        <w:t>Вначале подвижные игры очень просты, их содержание, понятия и определения взяты из детского мира: дети, зверушки, простые предметы и действия с ними.</w:t>
      </w:r>
    </w:p>
    <w:p w:rsidR="006E15CD" w:rsidRPr="006E15CD" w:rsidRDefault="006E15CD" w:rsidP="006E15C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 w:rsidRPr="006E15CD">
        <w:rPr>
          <w:rStyle w:val="c0"/>
          <w:color w:val="000000"/>
          <w:sz w:val="28"/>
          <w:szCs w:val="28"/>
        </w:rPr>
        <w:t>Правильно ходить ребенок быстрее научится по черте, проведенной на земле, по лавочке или невысокой ограде; играют в зверушек, идущих друг за другом; в солдат, марширующих в колонне; в детей, переходящих мостик над водой; в поезд, идущий по рельсам, и т. п. Когда будет освоена ходьба по прямой, можно добавить ходьбу зигзагом между препятствиями (кубиками).</w:t>
      </w:r>
    </w:p>
    <w:p w:rsidR="006E15CD" w:rsidRPr="006E15CD" w:rsidRDefault="006E15CD" w:rsidP="006E15C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 w:rsidRPr="006E15CD">
        <w:rPr>
          <w:rStyle w:val="c5"/>
          <w:bCs/>
          <w:color w:val="000000"/>
          <w:sz w:val="28"/>
          <w:szCs w:val="28"/>
        </w:rPr>
        <w:t>Быстро бегать следует учить также постепенно. </w:t>
      </w:r>
      <w:r w:rsidRPr="006E15CD">
        <w:rPr>
          <w:rStyle w:val="c0"/>
          <w:color w:val="000000"/>
          <w:sz w:val="28"/>
          <w:szCs w:val="28"/>
        </w:rPr>
        <w:t>Сначала предложите ребенку бегать на коротких отрезках (например, в парке от лавочки к лавочке, от дерева к дереву). Позднее ребенок сам будет свободно бегать, а вы следите, чтобы он не бегал слишком долго без перерыва; после кратковременного отдыха ребенок быстро восстанавливает силы и может продолжить бег. Учите его бегать между расставленными предметами, обегать мебель, людей, игрушки.</w:t>
      </w:r>
    </w:p>
    <w:p w:rsidR="006E15CD" w:rsidRPr="006E15CD" w:rsidRDefault="006E15CD" w:rsidP="006E15C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Calibri" w:hAnsi="Calibri"/>
          <w:b/>
          <w:color w:val="000000"/>
          <w:szCs w:val="22"/>
        </w:rPr>
      </w:pPr>
      <w:r w:rsidRPr="006E15CD">
        <w:rPr>
          <w:rStyle w:val="c4"/>
          <w:b/>
          <w:bCs/>
          <w:color w:val="FF0000"/>
          <w:sz w:val="32"/>
          <w:szCs w:val="28"/>
        </w:rPr>
        <w:lastRenderedPageBreak/>
        <w:t>Уважаемые, родители!</w:t>
      </w:r>
    </w:p>
    <w:p w:rsidR="006E15CD" w:rsidRPr="006E15CD" w:rsidRDefault="006E15CD" w:rsidP="006E15C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 w:rsidRPr="006E15CD">
        <w:rPr>
          <w:rStyle w:val="c3"/>
          <w:color w:val="000000"/>
          <w:sz w:val="28"/>
          <w:szCs w:val="28"/>
        </w:rPr>
        <w:t>Я предлагаю вашему вниманию </w:t>
      </w:r>
      <w:r w:rsidRPr="006E15CD">
        <w:rPr>
          <w:rStyle w:val="c5"/>
          <w:bCs/>
          <w:color w:val="000000"/>
          <w:sz w:val="28"/>
          <w:szCs w:val="28"/>
        </w:rPr>
        <w:t>подвижные игры</w:t>
      </w:r>
      <w:r w:rsidRPr="006E15CD">
        <w:rPr>
          <w:rStyle w:val="c0"/>
          <w:color w:val="000000"/>
          <w:sz w:val="28"/>
          <w:szCs w:val="28"/>
        </w:rPr>
        <w:t>, которые будут интересны не только вашим детям, но и вам.</w:t>
      </w:r>
    </w:p>
    <w:p w:rsidR="006E15CD" w:rsidRPr="006E15CD" w:rsidRDefault="006E15CD" w:rsidP="006E15CD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B050"/>
          <w:sz w:val="22"/>
          <w:szCs w:val="22"/>
        </w:rPr>
      </w:pPr>
      <w:r w:rsidRPr="006E15CD">
        <w:rPr>
          <w:rStyle w:val="c5"/>
          <w:b/>
          <w:bCs/>
          <w:color w:val="00B050"/>
          <w:sz w:val="28"/>
          <w:szCs w:val="28"/>
        </w:rPr>
        <w:t>Подвижная игра «Тучи и ветер»</w:t>
      </w:r>
      <w:r w:rsidRPr="006E15CD">
        <w:rPr>
          <w:rStyle w:val="c5"/>
          <w:b/>
          <w:bCs/>
          <w:color w:val="00B050"/>
          <w:sz w:val="28"/>
          <w:szCs w:val="28"/>
        </w:rPr>
        <w:t>.</w:t>
      </w:r>
      <w:r w:rsidRPr="006E15CD">
        <w:rPr>
          <w:rStyle w:val="c5"/>
          <w:bCs/>
          <w:color w:val="00B050"/>
          <w:sz w:val="28"/>
          <w:szCs w:val="28"/>
        </w:rPr>
        <w:t xml:space="preserve"> </w:t>
      </w:r>
      <w:r w:rsidRPr="006E15CD">
        <w:rPr>
          <w:rStyle w:val="c5"/>
          <w:bCs/>
          <w:color w:val="00B050"/>
          <w:sz w:val="28"/>
          <w:szCs w:val="28"/>
        </w:rPr>
        <w:t> </w:t>
      </w:r>
      <w:r w:rsidRPr="006E15CD">
        <w:rPr>
          <w:rStyle w:val="c0"/>
          <w:color w:val="00B050"/>
          <w:sz w:val="28"/>
          <w:szCs w:val="28"/>
        </w:rPr>
        <w:t>Ребенок изображает кругообразными движениями рук над головой и движениями всего тела большие и маленьк</w:t>
      </w:r>
      <w:r w:rsidRPr="006E15CD">
        <w:rPr>
          <w:rStyle w:val="c0"/>
          <w:color w:val="00B050"/>
          <w:sz w:val="28"/>
          <w:szCs w:val="28"/>
        </w:rPr>
        <w:t>ие тучи. Потом он быстро бежит -</w:t>
      </w:r>
      <w:r w:rsidRPr="006E15CD">
        <w:rPr>
          <w:rStyle w:val="c0"/>
          <w:color w:val="00B050"/>
          <w:sz w:val="28"/>
          <w:szCs w:val="28"/>
        </w:rPr>
        <w:t xml:space="preserve"> как тучи, которые гонит по небу ветер.</w:t>
      </w:r>
    </w:p>
    <w:p w:rsidR="006E15CD" w:rsidRPr="006E15CD" w:rsidRDefault="006E15CD" w:rsidP="006E15CD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70C0"/>
          <w:sz w:val="22"/>
          <w:szCs w:val="22"/>
        </w:rPr>
      </w:pPr>
      <w:r w:rsidRPr="006E15CD">
        <w:rPr>
          <w:rStyle w:val="c5"/>
          <w:b/>
          <w:bCs/>
          <w:color w:val="0070C0"/>
          <w:sz w:val="28"/>
          <w:szCs w:val="28"/>
        </w:rPr>
        <w:t>Подвижная игра «Автомобиль</w:t>
      </w:r>
      <w:r w:rsidRPr="006E15CD">
        <w:rPr>
          <w:rStyle w:val="c0"/>
          <w:b/>
          <w:color w:val="0070C0"/>
          <w:sz w:val="28"/>
          <w:szCs w:val="28"/>
        </w:rPr>
        <w:t>»</w:t>
      </w:r>
      <w:r w:rsidRPr="006E15CD">
        <w:rPr>
          <w:rStyle w:val="c0"/>
          <w:b/>
          <w:color w:val="0070C0"/>
          <w:sz w:val="28"/>
          <w:szCs w:val="28"/>
        </w:rPr>
        <w:t>.</w:t>
      </w:r>
      <w:r w:rsidRPr="006E15CD">
        <w:rPr>
          <w:rStyle w:val="c0"/>
          <w:color w:val="0070C0"/>
          <w:sz w:val="28"/>
          <w:szCs w:val="28"/>
        </w:rPr>
        <w:t xml:space="preserve"> Ребенок изображает движение автомобиля (поезда, автобуса, самолета), выполняя руками соответствующие движения.</w:t>
      </w:r>
    </w:p>
    <w:p w:rsidR="006E15CD" w:rsidRPr="006E15CD" w:rsidRDefault="006E15CD" w:rsidP="006E15CD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194C"/>
          <w:sz w:val="22"/>
          <w:szCs w:val="22"/>
        </w:rPr>
      </w:pPr>
      <w:r w:rsidRPr="006E15CD">
        <w:rPr>
          <w:rStyle w:val="c5"/>
          <w:b/>
          <w:bCs/>
          <w:color w:val="00194C"/>
          <w:sz w:val="28"/>
          <w:szCs w:val="28"/>
        </w:rPr>
        <w:t>Подвижная игра «Пчелки»</w:t>
      </w:r>
      <w:r w:rsidRPr="006E15CD">
        <w:rPr>
          <w:rStyle w:val="c5"/>
          <w:b/>
          <w:bCs/>
          <w:color w:val="00194C"/>
          <w:sz w:val="28"/>
          <w:szCs w:val="28"/>
        </w:rPr>
        <w:t>.</w:t>
      </w:r>
      <w:r w:rsidRPr="006E15CD">
        <w:rPr>
          <w:rStyle w:val="c5"/>
          <w:bCs/>
          <w:color w:val="00194C"/>
          <w:sz w:val="28"/>
          <w:szCs w:val="28"/>
        </w:rPr>
        <w:t> </w:t>
      </w:r>
      <w:r w:rsidRPr="006E15CD">
        <w:rPr>
          <w:rStyle w:val="c0"/>
          <w:color w:val="00194C"/>
          <w:sz w:val="28"/>
          <w:szCs w:val="28"/>
        </w:rPr>
        <w:t>Вместе с ребенком изображайте пчелок, слетающихся к улью, который можно обозначить линией на земле, ограничить бельевой веревкой и т. п. Следите за тем, чтобы ребенок бежал легко, руки свободно двигались.</w:t>
      </w:r>
    </w:p>
    <w:p w:rsidR="006E15CD" w:rsidRPr="006E15CD" w:rsidRDefault="006E15CD" w:rsidP="006E15CD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0"/>
          <w:rFonts w:ascii="Calibri" w:hAnsi="Calibri"/>
          <w:color w:val="984806" w:themeColor="accent6" w:themeShade="80"/>
          <w:sz w:val="22"/>
          <w:szCs w:val="22"/>
        </w:rPr>
      </w:pPr>
      <w:r w:rsidRPr="006E15CD">
        <w:rPr>
          <w:rStyle w:val="c5"/>
          <w:b/>
          <w:bCs/>
          <w:color w:val="984806" w:themeColor="accent6" w:themeShade="80"/>
          <w:sz w:val="28"/>
          <w:szCs w:val="28"/>
        </w:rPr>
        <w:t>Подвижная игра «Дождик»</w:t>
      </w:r>
      <w:r w:rsidRPr="006E15CD">
        <w:rPr>
          <w:rStyle w:val="c5"/>
          <w:b/>
          <w:bCs/>
          <w:color w:val="984806" w:themeColor="accent6" w:themeShade="80"/>
          <w:sz w:val="28"/>
          <w:szCs w:val="28"/>
        </w:rPr>
        <w:t>.</w:t>
      </w:r>
      <w:r w:rsidRPr="006E15CD">
        <w:rPr>
          <w:rStyle w:val="c5"/>
          <w:bCs/>
          <w:color w:val="984806" w:themeColor="accent6" w:themeShade="80"/>
          <w:sz w:val="28"/>
          <w:szCs w:val="28"/>
        </w:rPr>
        <w:t> </w:t>
      </w:r>
      <w:r w:rsidRPr="006E15CD">
        <w:rPr>
          <w:rStyle w:val="c0"/>
          <w:color w:val="984806" w:themeColor="accent6" w:themeShade="80"/>
          <w:sz w:val="28"/>
          <w:szCs w:val="28"/>
        </w:rPr>
        <w:t>Убегайте вместе с ребенком, чтобы как можно скорее спрятаться дома «под крышу»</w:t>
      </w:r>
    </w:p>
    <w:p w:rsidR="006E15CD" w:rsidRDefault="006E15CD" w:rsidP="006E15CD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6E15CD">
        <w:rPr>
          <w:rStyle w:val="c5"/>
          <w:b/>
          <w:bCs/>
          <w:color w:val="000000"/>
          <w:sz w:val="28"/>
          <w:szCs w:val="28"/>
        </w:rPr>
        <w:t>Подвижная игра «Лужи»</w:t>
      </w:r>
      <w:r w:rsidRPr="006E15CD">
        <w:rPr>
          <w:rStyle w:val="c5"/>
          <w:b/>
          <w:bCs/>
          <w:color w:val="000000"/>
          <w:sz w:val="28"/>
          <w:szCs w:val="28"/>
        </w:rPr>
        <w:t>.</w:t>
      </w:r>
      <w:r>
        <w:rPr>
          <w:rStyle w:val="c5"/>
          <w:bCs/>
          <w:color w:val="000000"/>
          <w:sz w:val="28"/>
          <w:szCs w:val="28"/>
        </w:rPr>
        <w:t xml:space="preserve"> </w:t>
      </w:r>
      <w:r w:rsidRPr="006E15CD">
        <w:rPr>
          <w:rStyle w:val="c5"/>
          <w:bCs/>
          <w:color w:val="000000"/>
          <w:sz w:val="28"/>
          <w:szCs w:val="28"/>
        </w:rPr>
        <w:t> </w:t>
      </w:r>
      <w:r w:rsidRPr="006E15CD">
        <w:rPr>
          <w:rStyle w:val="c0"/>
          <w:color w:val="000000"/>
          <w:sz w:val="28"/>
          <w:szCs w:val="28"/>
        </w:rPr>
        <w:t xml:space="preserve">Нарисуйте на земле различные черточки и кружки. Затем возьмите ребенка за руку и в беге перепрыгивайте с ним через </w:t>
      </w:r>
      <w:r>
        <w:rPr>
          <w:rStyle w:val="c0"/>
          <w:color w:val="000000"/>
          <w:sz w:val="28"/>
          <w:szCs w:val="28"/>
        </w:rPr>
        <w:t>нарисованные препятствия. Цель -</w:t>
      </w:r>
      <w:r w:rsidRPr="006E15CD">
        <w:rPr>
          <w:rStyle w:val="c0"/>
          <w:color w:val="000000"/>
          <w:sz w:val="28"/>
          <w:szCs w:val="28"/>
        </w:rPr>
        <w:t xml:space="preserve"> научить ребенка не останавливаться перед чертой, не прерывать бег. </w:t>
      </w:r>
    </w:p>
    <w:p w:rsidR="006E15CD" w:rsidRPr="006E15CD" w:rsidRDefault="006E15CD" w:rsidP="006E15CD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4F6228" w:themeColor="accent3" w:themeShade="80"/>
          <w:sz w:val="22"/>
          <w:szCs w:val="22"/>
        </w:rPr>
      </w:pPr>
      <w:r w:rsidRPr="006E15CD">
        <w:rPr>
          <w:rStyle w:val="c5"/>
          <w:b/>
          <w:bCs/>
          <w:color w:val="4F6228" w:themeColor="accent3" w:themeShade="80"/>
          <w:sz w:val="28"/>
          <w:szCs w:val="28"/>
        </w:rPr>
        <w:t>Подвижная игра «Кукла прыгает»</w:t>
      </w:r>
      <w:r w:rsidRPr="006E15CD">
        <w:rPr>
          <w:rStyle w:val="c5"/>
          <w:b/>
          <w:bCs/>
          <w:color w:val="4F6228" w:themeColor="accent3" w:themeShade="80"/>
          <w:sz w:val="28"/>
          <w:szCs w:val="28"/>
        </w:rPr>
        <w:t>.</w:t>
      </w:r>
      <w:r w:rsidRPr="006E15CD">
        <w:rPr>
          <w:rStyle w:val="c5"/>
          <w:bCs/>
          <w:color w:val="4F6228" w:themeColor="accent3" w:themeShade="80"/>
          <w:sz w:val="28"/>
          <w:szCs w:val="28"/>
        </w:rPr>
        <w:t>  </w:t>
      </w:r>
      <w:r w:rsidRPr="006E15CD">
        <w:rPr>
          <w:rStyle w:val="c0"/>
          <w:color w:val="4F6228" w:themeColor="accent3" w:themeShade="80"/>
          <w:sz w:val="28"/>
          <w:szCs w:val="28"/>
        </w:rPr>
        <w:t>Взрослый держит ребенка за обе руки лицом к себе и вместе с ним прыгает с ноги на ногу или одновременно на обеих ногах. Позже выполняйте упражнение, не держась за руки. </w:t>
      </w:r>
    </w:p>
    <w:p w:rsidR="006E15CD" w:rsidRPr="006E15CD" w:rsidRDefault="006E15CD" w:rsidP="006E15CD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FF00FF"/>
          <w:sz w:val="22"/>
          <w:szCs w:val="22"/>
        </w:rPr>
      </w:pPr>
      <w:r w:rsidRPr="006E15CD">
        <w:rPr>
          <w:rStyle w:val="c5"/>
          <w:b/>
          <w:bCs/>
          <w:color w:val="FF00FF"/>
          <w:sz w:val="28"/>
          <w:szCs w:val="28"/>
        </w:rPr>
        <w:t>Подвижная игра «Воробьи»</w:t>
      </w:r>
      <w:r w:rsidRPr="006E15CD">
        <w:rPr>
          <w:rStyle w:val="c5"/>
          <w:b/>
          <w:bCs/>
          <w:color w:val="FF00FF"/>
          <w:sz w:val="28"/>
          <w:szCs w:val="28"/>
        </w:rPr>
        <w:t>.</w:t>
      </w:r>
      <w:r w:rsidRPr="006E15CD">
        <w:rPr>
          <w:rStyle w:val="c5"/>
          <w:bCs/>
          <w:color w:val="FF00FF"/>
          <w:sz w:val="28"/>
          <w:szCs w:val="28"/>
        </w:rPr>
        <w:t>  </w:t>
      </w:r>
      <w:r w:rsidRPr="006E15CD">
        <w:rPr>
          <w:rStyle w:val="c0"/>
          <w:color w:val="FF00FF"/>
          <w:sz w:val="28"/>
          <w:szCs w:val="28"/>
        </w:rPr>
        <w:t>Ребенок прыгает на месте на обеих ногах и с места вперед и назад. Взрослый вначале держит ребенка под мышки, а позже за плечи, лицом к себе. Освоив этот способ, держите ребенка только за одну руку и прыгайте вместе с ним.</w:t>
      </w:r>
    </w:p>
    <w:p w:rsidR="006E15CD" w:rsidRPr="006E15CD" w:rsidRDefault="006E15CD" w:rsidP="006E15C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 w:rsidRPr="006E15CD">
        <w:rPr>
          <w:rStyle w:val="c5"/>
          <w:bCs/>
          <w:color w:val="000000"/>
          <w:sz w:val="28"/>
          <w:szCs w:val="28"/>
        </w:rPr>
        <w:lastRenderedPageBreak/>
        <w:t>Лазанье </w:t>
      </w:r>
      <w:r w:rsidRPr="006E15CD">
        <w:rPr>
          <w:rStyle w:val="c0"/>
          <w:color w:val="000000"/>
          <w:sz w:val="28"/>
          <w:szCs w:val="28"/>
        </w:rPr>
        <w:t>следует активно использовать в своих занятиях и подвижных играх, так как оно благотворно воздействует на подвижность позвоночника, укрепляет мышцы рук, ног и туловища, стимулирует деятельность внутренних органов. Дети любят лазать, особенно вверх, поскольку именно таким путем они удовлетворяют свою потребность в движении. Родители должны стремиться к тому, чтобы ребенок вместо ползания на коленках, которое чрезмерно отягощает чувствительные коленные суставы, быстрее начал ползать на четвереньках, опираясь на кисти и ступни.</w:t>
      </w:r>
    </w:p>
    <w:p w:rsidR="006E15CD" w:rsidRDefault="006E15CD" w:rsidP="006E15CD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6E15CD">
        <w:rPr>
          <w:rStyle w:val="c5"/>
          <w:b/>
          <w:bCs/>
          <w:color w:val="000000"/>
          <w:sz w:val="28"/>
          <w:szCs w:val="28"/>
        </w:rPr>
        <w:t>Подвижная игра «Кошечка крадется»</w:t>
      </w:r>
      <w:r w:rsidRPr="006E15CD">
        <w:rPr>
          <w:rStyle w:val="c5"/>
          <w:b/>
          <w:bCs/>
          <w:color w:val="000000"/>
          <w:sz w:val="28"/>
          <w:szCs w:val="28"/>
        </w:rPr>
        <w:t>.</w:t>
      </w:r>
      <w:r w:rsidRPr="006E15CD">
        <w:rPr>
          <w:rStyle w:val="c5"/>
          <w:bCs/>
          <w:color w:val="000000"/>
          <w:sz w:val="28"/>
          <w:szCs w:val="28"/>
        </w:rPr>
        <w:t> </w:t>
      </w:r>
      <w:r w:rsidRPr="006E15CD">
        <w:rPr>
          <w:rStyle w:val="c0"/>
          <w:color w:val="000000"/>
          <w:sz w:val="28"/>
          <w:szCs w:val="28"/>
        </w:rPr>
        <w:t>Ребенок ползает на четвереньках. Потом он останавливается и поворачивает голову (кошечка оглядывается), затем наклоняет голову к земле (кошечка пьет).</w:t>
      </w:r>
    </w:p>
    <w:p w:rsidR="006E15CD" w:rsidRDefault="006E15CD" w:rsidP="006E15CD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6E15CD">
        <w:rPr>
          <w:rStyle w:val="c5"/>
          <w:b/>
          <w:bCs/>
          <w:color w:val="000000"/>
          <w:sz w:val="28"/>
          <w:szCs w:val="28"/>
        </w:rPr>
        <w:t>Подвижная игра «Кегли»</w:t>
      </w:r>
      <w:r w:rsidRPr="006E15CD">
        <w:rPr>
          <w:rStyle w:val="c5"/>
          <w:b/>
          <w:bCs/>
          <w:color w:val="000000"/>
          <w:sz w:val="28"/>
          <w:szCs w:val="28"/>
        </w:rPr>
        <w:t>.</w:t>
      </w:r>
      <w:r w:rsidRPr="006E15CD">
        <w:rPr>
          <w:rStyle w:val="c5"/>
          <w:bCs/>
          <w:color w:val="000000"/>
          <w:sz w:val="28"/>
          <w:szCs w:val="28"/>
        </w:rPr>
        <w:t>  </w:t>
      </w:r>
      <w:r w:rsidRPr="006E15CD">
        <w:rPr>
          <w:rStyle w:val="c0"/>
          <w:color w:val="000000"/>
          <w:sz w:val="28"/>
          <w:szCs w:val="28"/>
        </w:rPr>
        <w:t>Это прекрасная игра для тренировки меткости и навыков катания. Пластмассовые кегли, гигиеничные и дешевые, могут быть одним из первых новогодних подарков ребенку. </w:t>
      </w:r>
    </w:p>
    <w:p w:rsidR="006E15CD" w:rsidRPr="006E15CD" w:rsidRDefault="00842E51" w:rsidP="006E15CD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A108BFB" wp14:editId="47D6FC8B">
            <wp:simplePos x="0" y="0"/>
            <wp:positionH relativeFrom="column">
              <wp:posOffset>-510540</wp:posOffset>
            </wp:positionH>
            <wp:positionV relativeFrom="paragraph">
              <wp:posOffset>2679065</wp:posOffset>
            </wp:positionV>
            <wp:extent cx="182880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ight>
            <wp:docPr id="3" name="Рисунок 3" descr="C:\Users\Ёлочка\Desktop\devushka-sharzha-skacha-s-verevochkoj-115478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Ёлочка\Desktop\devushka-sharzha-skacha-s-verevochkoj-1154785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15CD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DA32A9A" wp14:editId="17A62213">
            <wp:simplePos x="0" y="0"/>
            <wp:positionH relativeFrom="column">
              <wp:posOffset>4251960</wp:posOffset>
            </wp:positionH>
            <wp:positionV relativeFrom="paragraph">
              <wp:posOffset>2421890</wp:posOffset>
            </wp:positionV>
            <wp:extent cx="2028825" cy="2028825"/>
            <wp:effectExtent l="0" t="0" r="9525" b="9525"/>
            <wp:wrapTight wrapText="bothSides">
              <wp:wrapPolygon edited="0">
                <wp:start x="6490" y="0"/>
                <wp:lineTo x="5882" y="1420"/>
                <wp:lineTo x="5882" y="2434"/>
                <wp:lineTo x="6085" y="3245"/>
                <wp:lineTo x="2839" y="3854"/>
                <wp:lineTo x="608" y="5070"/>
                <wp:lineTo x="0" y="7099"/>
                <wp:lineTo x="0" y="10952"/>
                <wp:lineTo x="4259" y="12980"/>
                <wp:lineTo x="4259" y="16225"/>
                <wp:lineTo x="2231" y="19470"/>
                <wp:lineTo x="2231" y="21499"/>
                <wp:lineTo x="5070" y="21499"/>
                <wp:lineTo x="5273" y="21499"/>
                <wp:lineTo x="7707" y="19673"/>
                <wp:lineTo x="10952" y="19470"/>
                <wp:lineTo x="16428" y="17442"/>
                <wp:lineTo x="16225" y="16225"/>
                <wp:lineTo x="19470" y="16225"/>
                <wp:lineTo x="21296" y="15008"/>
                <wp:lineTo x="21093" y="12980"/>
                <wp:lineTo x="18254" y="9735"/>
                <wp:lineTo x="19876" y="9735"/>
                <wp:lineTo x="21093" y="8113"/>
                <wp:lineTo x="21499" y="5679"/>
                <wp:lineTo x="21499" y="1825"/>
                <wp:lineTo x="18051" y="608"/>
                <wp:lineTo x="11763" y="0"/>
                <wp:lineTo x="6490" y="0"/>
              </wp:wrapPolygon>
            </wp:wrapTight>
            <wp:docPr id="1" name="Рисунок 1" descr="C:\Users\Ёлочка\Desktop\1789fceed194-fill-800x8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Ёлочка\Desktop\1789fceed194-fill-800x8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15CD" w:rsidRPr="006E15CD">
        <w:rPr>
          <w:rStyle w:val="c5"/>
          <w:b/>
          <w:bCs/>
          <w:color w:val="000000"/>
          <w:sz w:val="28"/>
          <w:szCs w:val="28"/>
        </w:rPr>
        <w:t>Подвижная игра «Перекатывание мяча».</w:t>
      </w:r>
      <w:r w:rsidR="006E15CD" w:rsidRPr="006E15CD">
        <w:rPr>
          <w:rStyle w:val="c5"/>
          <w:bCs/>
          <w:color w:val="000000"/>
          <w:sz w:val="28"/>
          <w:szCs w:val="28"/>
        </w:rPr>
        <w:t> </w:t>
      </w:r>
      <w:r w:rsidR="006E15CD" w:rsidRPr="006E15CD">
        <w:rPr>
          <w:rStyle w:val="c0"/>
          <w:color w:val="000000"/>
          <w:sz w:val="28"/>
          <w:szCs w:val="28"/>
        </w:rPr>
        <w:t>Хорошим подготовительным упражнением для метания и ловли мяча является также перекатывание мяча друг другу. Взрослый и ребенок сидят на земле (ноги врозь, напротив друг друга) и перекатывают мяч друг другу. Позже можно перекатывать два мяча сразу (обращайте внимание на то, чтобы мячи не сталкивались друг с другом). Ребенок, выполняя так упражнение, учится сосредоточивать и развивает умение ловить катящий мяч и точно направлять его взрослому.</w:t>
      </w:r>
    </w:p>
    <w:p w:rsidR="006E15CD" w:rsidRDefault="00842E51" w:rsidP="006E15C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1FFF4E1" wp14:editId="43623188">
            <wp:simplePos x="0" y="0"/>
            <wp:positionH relativeFrom="column">
              <wp:posOffset>-95250</wp:posOffset>
            </wp:positionH>
            <wp:positionV relativeFrom="paragraph">
              <wp:posOffset>10795</wp:posOffset>
            </wp:positionV>
            <wp:extent cx="2609850" cy="1736090"/>
            <wp:effectExtent l="0" t="0" r="0" b="0"/>
            <wp:wrapTight wrapText="bothSides">
              <wp:wrapPolygon edited="0">
                <wp:start x="0" y="0"/>
                <wp:lineTo x="0" y="21331"/>
                <wp:lineTo x="21442" y="21331"/>
                <wp:lineTo x="21442" y="0"/>
                <wp:lineTo x="0" y="0"/>
              </wp:wrapPolygon>
            </wp:wrapTight>
            <wp:docPr id="4" name="Рисунок 4" descr="C:\Users\Ёлочка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Ёлочка\Desktop\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42" b="15726"/>
                    <a:stretch/>
                  </pic:blipFill>
                  <pic:spPr bwMode="auto">
                    <a:xfrm>
                      <a:off x="0" y="0"/>
                      <a:ext cx="2609850" cy="173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15CD" w:rsidRDefault="006E15CD" w:rsidP="006E15C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color w:val="000000"/>
          <w:sz w:val="28"/>
          <w:szCs w:val="28"/>
        </w:rPr>
      </w:pPr>
    </w:p>
    <w:p w:rsidR="006E15CD" w:rsidRDefault="006E15CD" w:rsidP="006E15C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color w:val="000000"/>
          <w:sz w:val="28"/>
          <w:szCs w:val="28"/>
        </w:rPr>
      </w:pPr>
    </w:p>
    <w:p w:rsidR="006E15CD" w:rsidRDefault="006E15CD" w:rsidP="006E15C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color w:val="000000"/>
          <w:sz w:val="28"/>
          <w:szCs w:val="28"/>
        </w:rPr>
      </w:pPr>
    </w:p>
    <w:p w:rsidR="006E15CD" w:rsidRDefault="006E15CD" w:rsidP="006E15C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color w:val="000000"/>
          <w:sz w:val="28"/>
          <w:szCs w:val="28"/>
        </w:rPr>
      </w:pPr>
    </w:p>
    <w:p w:rsidR="006E15CD" w:rsidRPr="00842E51" w:rsidRDefault="006E15CD" w:rsidP="00842E51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Calibri" w:hAnsi="Calibri"/>
          <w:i/>
          <w:color w:val="000000"/>
          <w:sz w:val="22"/>
          <w:szCs w:val="22"/>
        </w:rPr>
      </w:pPr>
      <w:r w:rsidRPr="00842E51">
        <w:rPr>
          <w:rStyle w:val="c3"/>
          <w:i/>
          <w:color w:val="000000"/>
          <w:sz w:val="28"/>
          <w:szCs w:val="28"/>
        </w:rPr>
        <w:lastRenderedPageBreak/>
        <w:t>Е</w:t>
      </w:r>
      <w:r w:rsidR="00842E51" w:rsidRPr="00842E51">
        <w:rPr>
          <w:rStyle w:val="c3"/>
          <w:i/>
          <w:color w:val="000000"/>
          <w:sz w:val="28"/>
          <w:szCs w:val="28"/>
        </w:rPr>
        <w:t>сли дома есть массажный мяч</w:t>
      </w:r>
      <w:r w:rsidRPr="00842E51">
        <w:rPr>
          <w:rStyle w:val="c3"/>
          <w:i/>
          <w:color w:val="000000"/>
          <w:sz w:val="28"/>
          <w:szCs w:val="28"/>
        </w:rPr>
        <w:t>,  делаем </w:t>
      </w:r>
      <w:r w:rsidRPr="00842E51">
        <w:rPr>
          <w:rStyle w:val="c4"/>
          <w:bCs/>
          <w:i/>
          <w:color w:val="000000"/>
          <w:sz w:val="28"/>
          <w:szCs w:val="28"/>
        </w:rPr>
        <w:t>упражнения с  мячиком.</w:t>
      </w:r>
    </w:p>
    <w:p w:rsidR="00842E51" w:rsidRPr="00842E51" w:rsidRDefault="006E15CD" w:rsidP="00842E51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3"/>
          <w:rFonts w:ascii="Calibri" w:hAnsi="Calibri"/>
          <w:color w:val="000000"/>
          <w:szCs w:val="22"/>
        </w:rPr>
      </w:pPr>
      <w:r w:rsidRPr="00842E51">
        <w:rPr>
          <w:rStyle w:val="c3"/>
          <w:color w:val="000000"/>
          <w:sz w:val="32"/>
          <w:szCs w:val="28"/>
        </w:rPr>
        <w:t>Предлагаю вам небольшие стихотворения с </w:t>
      </w:r>
      <w:r w:rsidRPr="00842E51">
        <w:rPr>
          <w:rStyle w:val="c5"/>
          <w:bCs/>
          <w:color w:val="000000"/>
          <w:sz w:val="32"/>
          <w:szCs w:val="28"/>
        </w:rPr>
        <w:t>массажным мячом</w:t>
      </w:r>
      <w:r w:rsidRPr="00842E51">
        <w:rPr>
          <w:rStyle w:val="c0"/>
          <w:color w:val="000000"/>
          <w:sz w:val="32"/>
          <w:szCs w:val="28"/>
        </w:rPr>
        <w:t>.</w:t>
      </w:r>
    </w:p>
    <w:p w:rsidR="006E15CD" w:rsidRPr="00842E51" w:rsidRDefault="006E15CD" w:rsidP="00842E51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Calibri" w:hAnsi="Calibri"/>
          <w:color w:val="C00000"/>
          <w:sz w:val="22"/>
          <w:szCs w:val="22"/>
        </w:rPr>
      </w:pPr>
      <w:r w:rsidRPr="00842E51">
        <w:rPr>
          <w:rStyle w:val="c3"/>
          <w:b/>
          <w:color w:val="C00000"/>
          <w:sz w:val="28"/>
          <w:szCs w:val="28"/>
        </w:rPr>
        <w:t>Бегал ежик по дорожке,</w:t>
      </w:r>
      <w:r w:rsidRPr="00842E51">
        <w:rPr>
          <w:rStyle w:val="c3"/>
          <w:color w:val="C00000"/>
          <w:sz w:val="28"/>
          <w:szCs w:val="28"/>
        </w:rPr>
        <w:t> </w:t>
      </w:r>
      <w:r w:rsidRPr="00842E51">
        <w:rPr>
          <w:rStyle w:val="c9"/>
          <w:i/>
          <w:iCs/>
          <w:color w:val="C00000"/>
          <w:sz w:val="28"/>
          <w:szCs w:val="28"/>
        </w:rPr>
        <w:t>(катаем мячик между ладошек)</w:t>
      </w:r>
    </w:p>
    <w:p w:rsidR="006E15CD" w:rsidRPr="00842E51" w:rsidRDefault="006E15CD" w:rsidP="00842E51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Calibri" w:hAnsi="Calibri"/>
          <w:b/>
          <w:color w:val="C00000"/>
          <w:sz w:val="22"/>
          <w:szCs w:val="22"/>
        </w:rPr>
      </w:pPr>
      <w:r w:rsidRPr="00842E51">
        <w:rPr>
          <w:rStyle w:val="c0"/>
          <w:b/>
          <w:color w:val="C00000"/>
          <w:sz w:val="28"/>
          <w:szCs w:val="28"/>
        </w:rPr>
        <w:t>У него устали ножки.</w:t>
      </w:r>
    </w:p>
    <w:p w:rsidR="006E15CD" w:rsidRPr="00842E51" w:rsidRDefault="006E15CD" w:rsidP="00842E51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Calibri" w:hAnsi="Calibri"/>
          <w:color w:val="C00000"/>
          <w:sz w:val="22"/>
          <w:szCs w:val="22"/>
        </w:rPr>
      </w:pPr>
      <w:r w:rsidRPr="00842E51">
        <w:rPr>
          <w:rStyle w:val="c3"/>
          <w:b/>
          <w:color w:val="C00000"/>
          <w:sz w:val="28"/>
          <w:szCs w:val="28"/>
        </w:rPr>
        <w:t>Проходи в мои ладошки,</w:t>
      </w:r>
      <w:r w:rsidRPr="00842E51">
        <w:rPr>
          <w:rStyle w:val="c3"/>
          <w:color w:val="C00000"/>
          <w:sz w:val="28"/>
          <w:szCs w:val="28"/>
        </w:rPr>
        <w:t> </w:t>
      </w:r>
      <w:r w:rsidRPr="00842E51">
        <w:rPr>
          <w:rStyle w:val="c9"/>
          <w:i/>
          <w:iCs/>
          <w:color w:val="C00000"/>
          <w:sz w:val="28"/>
          <w:szCs w:val="28"/>
        </w:rPr>
        <w:t>(зажать мячик в ладошках)</w:t>
      </w:r>
    </w:p>
    <w:p w:rsidR="006E15CD" w:rsidRPr="00842E51" w:rsidRDefault="006E15CD" w:rsidP="00842E51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Calibri" w:hAnsi="Calibri"/>
          <w:b/>
          <w:color w:val="C00000"/>
          <w:sz w:val="22"/>
          <w:szCs w:val="22"/>
        </w:rPr>
      </w:pPr>
      <w:r w:rsidRPr="00842E51">
        <w:rPr>
          <w:rStyle w:val="c0"/>
          <w:b/>
          <w:color w:val="C00000"/>
          <w:sz w:val="28"/>
          <w:szCs w:val="28"/>
        </w:rPr>
        <w:t>Отдохни на них немножко.</w:t>
      </w:r>
    </w:p>
    <w:p w:rsidR="006E15CD" w:rsidRPr="00842E51" w:rsidRDefault="006E15CD" w:rsidP="00842E51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Calibri" w:hAnsi="Calibri"/>
          <w:color w:val="C00000"/>
          <w:sz w:val="22"/>
          <w:szCs w:val="22"/>
        </w:rPr>
      </w:pPr>
      <w:r w:rsidRPr="00842E51">
        <w:rPr>
          <w:rStyle w:val="c3"/>
          <w:b/>
          <w:color w:val="C00000"/>
          <w:sz w:val="28"/>
          <w:szCs w:val="28"/>
        </w:rPr>
        <w:t>А потом беги опять</w:t>
      </w:r>
      <w:r w:rsidRPr="00842E51">
        <w:rPr>
          <w:rStyle w:val="c3"/>
          <w:color w:val="C00000"/>
          <w:sz w:val="28"/>
          <w:szCs w:val="28"/>
        </w:rPr>
        <w:t> </w:t>
      </w:r>
      <w:r w:rsidRPr="00842E51">
        <w:rPr>
          <w:rStyle w:val="c9"/>
          <w:i/>
          <w:iCs/>
          <w:color w:val="C00000"/>
          <w:sz w:val="28"/>
          <w:szCs w:val="28"/>
        </w:rPr>
        <w:t>(подбрасываем мячик вверх и ловом)</w:t>
      </w:r>
    </w:p>
    <w:p w:rsidR="006E15CD" w:rsidRPr="00842E51" w:rsidRDefault="006E15CD" w:rsidP="00842E51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Calibri" w:hAnsi="Calibri"/>
          <w:b/>
          <w:color w:val="C00000"/>
          <w:sz w:val="22"/>
          <w:szCs w:val="22"/>
        </w:rPr>
      </w:pPr>
      <w:r w:rsidRPr="00842E51">
        <w:rPr>
          <w:rStyle w:val="c0"/>
          <w:b/>
          <w:color w:val="C00000"/>
          <w:sz w:val="28"/>
          <w:szCs w:val="28"/>
        </w:rPr>
        <w:t>Дружно весело играть.</w:t>
      </w:r>
    </w:p>
    <w:p w:rsidR="006E15CD" w:rsidRPr="006E15CD" w:rsidRDefault="006E15CD" w:rsidP="006E15C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 w:rsidRPr="006E15CD">
        <w:rPr>
          <w:rStyle w:val="c5"/>
          <w:bCs/>
          <w:color w:val="000000"/>
          <w:sz w:val="28"/>
          <w:szCs w:val="28"/>
        </w:rPr>
        <w:t>Качели</w:t>
      </w:r>
      <w:r w:rsidR="00842E51">
        <w:rPr>
          <w:rStyle w:val="c0"/>
          <w:color w:val="000000"/>
          <w:sz w:val="28"/>
          <w:szCs w:val="28"/>
        </w:rPr>
        <w:t> -</w:t>
      </w:r>
      <w:r w:rsidRPr="006E15CD">
        <w:rPr>
          <w:rStyle w:val="c0"/>
          <w:color w:val="000000"/>
          <w:sz w:val="28"/>
          <w:szCs w:val="28"/>
        </w:rPr>
        <w:t xml:space="preserve"> прекрасное средство, помогающее ребенку преодолеть страх высоты. Позаботьтесь, однако, о безопасности: чтобы ребенок не упал, доска должна быть хорошо закреплена в середине, оба конца ее должны быть снабжены ручками. </w:t>
      </w:r>
    </w:p>
    <w:p w:rsidR="006E15CD" w:rsidRPr="006E15CD" w:rsidRDefault="006E15CD" w:rsidP="006E15C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 w:rsidRPr="006E15CD">
        <w:rPr>
          <w:rStyle w:val="c3"/>
          <w:color w:val="000000"/>
          <w:sz w:val="28"/>
          <w:szCs w:val="28"/>
        </w:rPr>
        <w:t xml:space="preserve">Если на улице </w:t>
      </w:r>
      <w:proofErr w:type="gramStart"/>
      <w:r w:rsidRPr="006E15CD">
        <w:rPr>
          <w:rStyle w:val="c3"/>
          <w:color w:val="000000"/>
          <w:sz w:val="28"/>
          <w:szCs w:val="28"/>
        </w:rPr>
        <w:t>снег-можно</w:t>
      </w:r>
      <w:proofErr w:type="gramEnd"/>
      <w:r w:rsidRPr="006E15CD">
        <w:rPr>
          <w:rStyle w:val="c3"/>
          <w:color w:val="000000"/>
          <w:sz w:val="28"/>
          <w:szCs w:val="28"/>
        </w:rPr>
        <w:t> </w:t>
      </w:r>
      <w:r w:rsidRPr="006E15CD">
        <w:rPr>
          <w:rStyle w:val="c5"/>
          <w:bCs/>
          <w:color w:val="000000"/>
          <w:sz w:val="28"/>
          <w:szCs w:val="28"/>
        </w:rPr>
        <w:t>покидаться снежками</w:t>
      </w:r>
      <w:r w:rsidRPr="006E15CD">
        <w:rPr>
          <w:rStyle w:val="c0"/>
          <w:color w:val="000000"/>
          <w:sz w:val="28"/>
          <w:szCs w:val="28"/>
        </w:rPr>
        <w:t>. Кидаться сн</w:t>
      </w:r>
      <w:r w:rsidR="00842E51">
        <w:rPr>
          <w:rStyle w:val="c0"/>
          <w:color w:val="000000"/>
          <w:sz w:val="28"/>
          <w:szCs w:val="28"/>
        </w:rPr>
        <w:t>ежками можно продолжить и дома -</w:t>
      </w:r>
      <w:r w:rsidRPr="006E15CD">
        <w:rPr>
          <w:rStyle w:val="c0"/>
          <w:color w:val="000000"/>
          <w:sz w:val="28"/>
          <w:szCs w:val="28"/>
        </w:rPr>
        <w:t xml:space="preserve"> сделайте их из ваты (укрепить можно клеем ПВА), или белых помпонов,</w:t>
      </w:r>
      <w:r w:rsidR="00842E51">
        <w:rPr>
          <w:rStyle w:val="c0"/>
          <w:color w:val="000000"/>
          <w:sz w:val="28"/>
          <w:szCs w:val="28"/>
        </w:rPr>
        <w:t xml:space="preserve"> или свяжите их из белых ниток -</w:t>
      </w:r>
      <w:r w:rsidRPr="006E15CD">
        <w:rPr>
          <w:rStyle w:val="c0"/>
          <w:color w:val="000000"/>
          <w:sz w:val="28"/>
          <w:szCs w:val="28"/>
        </w:rPr>
        <w:t xml:space="preserve"> и ус</w:t>
      </w:r>
      <w:r w:rsidR="00842E51">
        <w:rPr>
          <w:rStyle w:val="c0"/>
          <w:color w:val="000000"/>
          <w:sz w:val="28"/>
          <w:szCs w:val="28"/>
        </w:rPr>
        <w:t>тройте целое сражение! А потом -</w:t>
      </w:r>
      <w:r w:rsidRPr="006E15CD">
        <w:rPr>
          <w:rStyle w:val="c0"/>
          <w:color w:val="000000"/>
          <w:sz w:val="28"/>
          <w:szCs w:val="28"/>
        </w:rPr>
        <w:t xml:space="preserve"> соревнование, кто больше и быстрее соберёт снежки!</w:t>
      </w:r>
    </w:p>
    <w:p w:rsidR="006E15CD" w:rsidRPr="006E15CD" w:rsidRDefault="006E15CD" w:rsidP="006E15C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 w:rsidRPr="006E15CD">
        <w:rPr>
          <w:rStyle w:val="c5"/>
          <w:bCs/>
          <w:color w:val="000000"/>
          <w:sz w:val="28"/>
          <w:szCs w:val="28"/>
        </w:rPr>
        <w:t>Резинка, длинная веревка, тонкий канат</w:t>
      </w:r>
      <w:r w:rsidR="00842E51">
        <w:rPr>
          <w:rStyle w:val="c0"/>
          <w:color w:val="000000"/>
          <w:sz w:val="28"/>
          <w:szCs w:val="28"/>
        </w:rPr>
        <w:t> -</w:t>
      </w:r>
      <w:r w:rsidRPr="006E15CD">
        <w:rPr>
          <w:rStyle w:val="c0"/>
          <w:color w:val="000000"/>
          <w:sz w:val="28"/>
          <w:szCs w:val="28"/>
        </w:rPr>
        <w:t xml:space="preserve"> подходящие снаряды для </w:t>
      </w:r>
      <w:proofErr w:type="spellStart"/>
      <w:r w:rsidRPr="006E15CD">
        <w:rPr>
          <w:rStyle w:val="c0"/>
          <w:color w:val="000000"/>
          <w:sz w:val="28"/>
          <w:szCs w:val="28"/>
        </w:rPr>
        <w:t>подлезания</w:t>
      </w:r>
      <w:proofErr w:type="spellEnd"/>
      <w:r w:rsidRPr="006E15CD">
        <w:rPr>
          <w:rStyle w:val="c0"/>
          <w:color w:val="000000"/>
          <w:sz w:val="28"/>
          <w:szCs w:val="28"/>
        </w:rPr>
        <w:t xml:space="preserve">, перешагивания, </w:t>
      </w:r>
      <w:proofErr w:type="gramStart"/>
      <w:r w:rsidRPr="006E15CD">
        <w:rPr>
          <w:rStyle w:val="c0"/>
          <w:color w:val="000000"/>
          <w:sz w:val="28"/>
          <w:szCs w:val="28"/>
        </w:rPr>
        <w:t>перепрыгивания</w:t>
      </w:r>
      <w:proofErr w:type="gramEnd"/>
      <w:r w:rsidRPr="006E15CD">
        <w:rPr>
          <w:rStyle w:val="c0"/>
          <w:color w:val="000000"/>
          <w:sz w:val="28"/>
          <w:szCs w:val="28"/>
        </w:rPr>
        <w:t xml:space="preserve"> как с места, так и с разбега.</w:t>
      </w:r>
    </w:p>
    <w:p w:rsidR="006E15CD" w:rsidRDefault="00842E51" w:rsidP="006E15C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5"/>
          <w:bCs/>
          <w:i/>
          <w:iCs/>
          <w:color w:val="000000"/>
          <w:sz w:val="28"/>
          <w:szCs w:val="28"/>
        </w:rPr>
      </w:pPr>
      <w:r>
        <w:rPr>
          <w:rFonts w:ascii="Calibri" w:hAnsi="Calibri"/>
          <w:noProof/>
          <w:color w:val="000000"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5371A3B" wp14:editId="7DF60453">
            <wp:simplePos x="0" y="0"/>
            <wp:positionH relativeFrom="column">
              <wp:posOffset>3461385</wp:posOffset>
            </wp:positionH>
            <wp:positionV relativeFrom="paragraph">
              <wp:posOffset>561975</wp:posOffset>
            </wp:positionV>
            <wp:extent cx="2854960" cy="3345180"/>
            <wp:effectExtent l="0" t="0" r="2540" b="7620"/>
            <wp:wrapTight wrapText="bothSides">
              <wp:wrapPolygon edited="0">
                <wp:start x="0" y="0"/>
                <wp:lineTo x="0" y="21526"/>
                <wp:lineTo x="21475" y="21526"/>
                <wp:lineTo x="21475" y="0"/>
                <wp:lineTo x="0" y="0"/>
              </wp:wrapPolygon>
            </wp:wrapTight>
            <wp:docPr id="5" name="Рисунок 5" descr="C:\Users\Ёлочка\Desktop\depositphotos_99315204-stock-illustration-children-playing-game-of-bowl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Ёлочка\Desktop\depositphotos_99315204-stock-illustration-children-playing-game-of-bowlin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96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15CD" w:rsidRPr="006E15CD">
        <w:rPr>
          <w:rStyle w:val="c3"/>
          <w:color w:val="000000"/>
          <w:sz w:val="28"/>
          <w:szCs w:val="28"/>
        </w:rPr>
        <w:t> </w:t>
      </w:r>
      <w:r w:rsidR="006E15CD" w:rsidRPr="006E15CD">
        <w:rPr>
          <w:rStyle w:val="c5"/>
          <w:bCs/>
          <w:i/>
          <w:iCs/>
          <w:color w:val="000000"/>
          <w:sz w:val="28"/>
          <w:szCs w:val="28"/>
        </w:rPr>
        <w:t>Участие взрослых в подвижных играх приносит двойную пользу: доставляет детям много радости, а родителям дает возможность лучше узнать своего ребенка, стать ему другом.</w:t>
      </w:r>
    </w:p>
    <w:p w:rsidR="00842E51" w:rsidRPr="006E15CD" w:rsidRDefault="00842E51" w:rsidP="006E15C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1" locked="0" layoutInCell="1" allowOverlap="1" wp14:anchorId="327741DC" wp14:editId="24265D3B">
            <wp:simplePos x="0" y="0"/>
            <wp:positionH relativeFrom="column">
              <wp:posOffset>241935</wp:posOffset>
            </wp:positionH>
            <wp:positionV relativeFrom="paragraph">
              <wp:posOffset>158750</wp:posOffset>
            </wp:positionV>
            <wp:extent cx="2705100" cy="2705100"/>
            <wp:effectExtent l="0" t="0" r="0" b="0"/>
            <wp:wrapTight wrapText="bothSides">
              <wp:wrapPolygon edited="0">
                <wp:start x="0" y="0"/>
                <wp:lineTo x="0" y="21448"/>
                <wp:lineTo x="21448" y="21448"/>
                <wp:lineTo x="21448" y="0"/>
                <wp:lineTo x="0" y="0"/>
              </wp:wrapPolygon>
            </wp:wrapTight>
            <wp:docPr id="6" name="Рисунок 6" descr="C:\Users\Ёлочка\Desktop\komplekt-massagnyh-myachey-3-sht-kinerapy-massage-ball-artrh106-1932-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Ёлочка\Desktop\komplekt-massagnyh-myachey-3-sht-kinerapy-massage-ball-artrh106-1932-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2B8F" w:rsidRDefault="00F22B8F"/>
    <w:sectPr w:rsidR="00F22B8F" w:rsidSect="006E15CD">
      <w:pgSz w:w="11906" w:h="16838"/>
      <w:pgMar w:top="1134" w:right="1134" w:bottom="1134" w:left="1134" w:header="709" w:footer="709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3743F"/>
    <w:multiLevelType w:val="hybridMultilevel"/>
    <w:tmpl w:val="7C1488CC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3E9A4848"/>
    <w:multiLevelType w:val="hybridMultilevel"/>
    <w:tmpl w:val="7976259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694"/>
    <w:rsid w:val="00356694"/>
    <w:rsid w:val="006E15CD"/>
    <w:rsid w:val="00842E51"/>
    <w:rsid w:val="00F2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E1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E15CD"/>
  </w:style>
  <w:style w:type="character" w:customStyle="1" w:styleId="c5">
    <w:name w:val="c5"/>
    <w:basedOn w:val="a0"/>
    <w:rsid w:val="006E15CD"/>
  </w:style>
  <w:style w:type="character" w:customStyle="1" w:styleId="c0">
    <w:name w:val="c0"/>
    <w:basedOn w:val="a0"/>
    <w:rsid w:val="006E15CD"/>
  </w:style>
  <w:style w:type="character" w:customStyle="1" w:styleId="c4">
    <w:name w:val="c4"/>
    <w:basedOn w:val="a0"/>
    <w:rsid w:val="006E15CD"/>
  </w:style>
  <w:style w:type="character" w:customStyle="1" w:styleId="c9">
    <w:name w:val="c9"/>
    <w:basedOn w:val="a0"/>
    <w:rsid w:val="006E15CD"/>
  </w:style>
  <w:style w:type="paragraph" w:styleId="a3">
    <w:name w:val="Balloon Text"/>
    <w:basedOn w:val="a"/>
    <w:link w:val="a4"/>
    <w:uiPriority w:val="99"/>
    <w:semiHidden/>
    <w:unhideWhenUsed/>
    <w:rsid w:val="006E1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5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E1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E15CD"/>
  </w:style>
  <w:style w:type="character" w:customStyle="1" w:styleId="c5">
    <w:name w:val="c5"/>
    <w:basedOn w:val="a0"/>
    <w:rsid w:val="006E15CD"/>
  </w:style>
  <w:style w:type="character" w:customStyle="1" w:styleId="c0">
    <w:name w:val="c0"/>
    <w:basedOn w:val="a0"/>
    <w:rsid w:val="006E15CD"/>
  </w:style>
  <w:style w:type="character" w:customStyle="1" w:styleId="c4">
    <w:name w:val="c4"/>
    <w:basedOn w:val="a0"/>
    <w:rsid w:val="006E15CD"/>
  </w:style>
  <w:style w:type="character" w:customStyle="1" w:styleId="c9">
    <w:name w:val="c9"/>
    <w:basedOn w:val="a0"/>
    <w:rsid w:val="006E15CD"/>
  </w:style>
  <w:style w:type="paragraph" w:styleId="a3">
    <w:name w:val="Balloon Text"/>
    <w:basedOn w:val="a"/>
    <w:link w:val="a4"/>
    <w:uiPriority w:val="99"/>
    <w:semiHidden/>
    <w:unhideWhenUsed/>
    <w:rsid w:val="006E1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5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Ёлочка</dc:creator>
  <cp:keywords/>
  <dc:description/>
  <cp:lastModifiedBy>Ёлочка</cp:lastModifiedBy>
  <cp:revision>3</cp:revision>
  <dcterms:created xsi:type="dcterms:W3CDTF">2022-03-14T09:44:00Z</dcterms:created>
  <dcterms:modified xsi:type="dcterms:W3CDTF">2022-03-14T09:59:00Z</dcterms:modified>
</cp:coreProperties>
</file>